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79B860">
      <w:pPr>
        <w:jc w:val="center"/>
        <w:rPr>
          <w:rFonts w:hint="default" w:ascii="Times New Roman" w:hAnsi="Times New Roman" w:cs="Times New Roman"/>
          <w:b/>
          <w:sz w:val="36"/>
          <w:szCs w:val="36"/>
          <w:u w:val="single"/>
          <w:lang w:val="pl-PL"/>
        </w:rPr>
      </w:pPr>
      <w:bookmarkStart w:id="0" w:name="_GoBack"/>
      <w:r>
        <w:rPr>
          <w:rFonts w:hint="default" w:ascii="Times New Roman" w:hAnsi="Times New Roman" w:cs="Times New Roman"/>
          <w:b/>
          <w:sz w:val="36"/>
          <w:szCs w:val="36"/>
          <w:u w:val="single"/>
          <w:lang w:val="pl-PL"/>
        </w:rPr>
        <w:t>PAŹDZIERNIK</w:t>
      </w:r>
    </w:p>
    <w:bookmarkEnd w:id="0"/>
    <w:p w14:paraId="7382E4B7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2D881105">
      <w:pPr>
        <w:pStyle w:val="5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i/>
          <w:i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</w:rPr>
        <w:t>Temat tygodnia: „</w:t>
      </w:r>
      <w:r>
        <w:rPr>
          <w:rFonts w:hint="default" w:ascii="Times New Roman" w:hAnsi="Times New Roman" w:eastAsia="Times New Roman" w:cs="Times New Roman"/>
          <w:b/>
          <w:bCs/>
          <w:i/>
          <w:iCs/>
          <w:sz w:val="28"/>
          <w:szCs w:val="28"/>
          <w:lang w:val="pl-PL"/>
        </w:rPr>
        <w:t>KTO DBA O NASZE BEZPIECZEŃSTWO</w:t>
      </w: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</w:rPr>
        <w:t>”</w:t>
      </w:r>
    </w:p>
    <w:p w14:paraId="2F6F9C3F">
      <w:pPr>
        <w:pStyle w:val="5"/>
        <w:spacing w:after="0" w:line="240" w:lineRule="auto"/>
        <w:ind w:left="0" w:leftChars="0" w:firstLine="0" w:firstLineChars="0"/>
        <w:rPr>
          <w:rFonts w:ascii="Times New Roman" w:hAnsi="Times New Roman" w:eastAsia="Times New Roman" w:cs="Times New Roman"/>
          <w:sz w:val="28"/>
          <w:szCs w:val="28"/>
        </w:rPr>
      </w:pPr>
    </w:p>
    <w:p w14:paraId="62C5AF8D">
      <w:pPr>
        <w:pStyle w:val="5"/>
        <w:numPr>
          <w:ilvl w:val="0"/>
          <w:numId w:val="2"/>
        </w:numP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poznawanie osób i służb dbających o bezpieczeństwo ludzi</w:t>
      </w:r>
      <w:r>
        <w:rPr>
          <w:rFonts w:ascii="Times New Roman" w:hAnsi="Times New Roman" w:eastAsia="Times New Roman" w:cs="Times New Roman"/>
        </w:rPr>
        <w:t xml:space="preserve"> podejmowanie próby ustawienia się w pociągu jedno za drugim</w:t>
      </w:r>
    </w:p>
    <w:p w14:paraId="2555A628">
      <w:pPr>
        <w:pStyle w:val="5"/>
        <w:numPr>
          <w:ilvl w:val="0"/>
          <w:numId w:val="2"/>
        </w:numP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 xml:space="preserve"> utrwalanie zasad bezpiecznego zachowania w domu, przedszkolu, na spacerze i w miejscach publicznych</w:t>
      </w:r>
    </w:p>
    <w:p w14:paraId="28793C6C">
      <w:pPr>
        <w:pStyle w:val="5"/>
        <w:numPr>
          <w:ilvl w:val="0"/>
          <w:numId w:val="2"/>
        </w:numP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rozwijanie umiejętności właściwego reagowania w sytuacjach zagrożenia</w:t>
      </w:r>
    </w:p>
    <w:p w14:paraId="2473B95A">
      <w:pPr>
        <w:pStyle w:val="5"/>
        <w:numPr>
          <w:ilvl w:val="0"/>
          <w:numId w:val="2"/>
        </w:numP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rozwijanie umiejętności uważnego słuchania i reagowania na sygnały dźwiękowe</w:t>
      </w:r>
    </w:p>
    <w:p w14:paraId="3467EBE6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wdrażanie do przestrzegania zasad ruchu drogowego i bezpiecznego poruszania się w najbliższym otoczeniu</w:t>
      </w:r>
    </w:p>
    <w:p w14:paraId="09C88365">
      <w:pPr>
        <w:pStyle w:val="5"/>
        <w:rPr>
          <w:rFonts w:ascii="Times New Roman" w:hAnsi="Times New Roman" w:cs="Times New Roman"/>
          <w:sz w:val="36"/>
          <w:szCs w:val="36"/>
        </w:rPr>
      </w:pPr>
    </w:p>
    <w:p w14:paraId="4EDECC1A">
      <w:pPr>
        <w:pStyle w:val="5"/>
        <w:numPr>
          <w:ilvl w:val="0"/>
          <w:numId w:val="1"/>
        </w:numPr>
        <w:rPr>
          <w:rFonts w:ascii="Times New Roman" w:hAnsi="Times New Roman" w:eastAsia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32"/>
          <w:szCs w:val="32"/>
        </w:rPr>
        <w:t>Temat tygodnia: „</w:t>
      </w:r>
      <w:r>
        <w:rPr>
          <w:rFonts w:hint="default" w:ascii="Times New Roman" w:hAnsi="Times New Roman" w:eastAsia="Times New Roman" w:cs="Times New Roman"/>
          <w:b/>
          <w:bCs/>
          <w:i/>
          <w:iCs/>
          <w:sz w:val="32"/>
          <w:szCs w:val="32"/>
          <w:lang w:val="pl-PL"/>
        </w:rPr>
        <w:t>ZAGINIONE DARY JESIENI</w:t>
      </w:r>
      <w:r>
        <w:rPr>
          <w:rFonts w:ascii="Times New Roman" w:hAnsi="Times New Roman" w:eastAsia="Times New Roman" w:cs="Times New Roman"/>
          <w:b/>
          <w:bCs/>
          <w:i/>
          <w:iCs/>
          <w:sz w:val="32"/>
          <w:szCs w:val="32"/>
        </w:rPr>
        <w:t>”</w:t>
      </w:r>
    </w:p>
    <w:p w14:paraId="3F2A9D72">
      <w:pPr>
        <w:pStyle w:val="5"/>
        <w:ind w:left="0" w:leftChars="0" w:firstLine="0" w:firstLineChars="0"/>
        <w:rPr>
          <w:rFonts w:ascii="Times New Roman" w:hAnsi="Times New Roman" w:eastAsia="Times New Roman" w:cs="Times New Roman"/>
          <w:b/>
          <w:bCs/>
          <w:sz w:val="32"/>
          <w:szCs w:val="32"/>
        </w:rPr>
      </w:pPr>
    </w:p>
    <w:p w14:paraId="19C318B5">
      <w:pPr>
        <w:pStyle w:val="5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rozpoznawanie i nazywanie charakterystycznych darów jesieni</w:t>
      </w:r>
    </w:p>
    <w:p w14:paraId="5169DD54">
      <w:pPr>
        <w:pStyle w:val="5"/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Times New Roman" w:hAnsi="Times New Roman" w:eastAsia="Times New Roman" w:cs="Times New Roman"/>
          <w:color w:val="1F1F1F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rozwijanie umiejętności obserwowania, porównywania i klasyfikowania materiału przyrodniczego</w:t>
      </w:r>
    </w:p>
    <w:p w14:paraId="72037537">
      <w:pPr>
        <w:pStyle w:val="5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poznawanie zmian zachodzących w przyrodzie jesienią</w:t>
      </w:r>
    </w:p>
    <w:p w14:paraId="6BC2CDA2">
      <w:pPr>
        <w:pStyle w:val="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 xml:space="preserve"> wielozmysłowe poznawanie jesiennych darów poprzez dotyk, wzrok i węch</w:t>
      </w:r>
    </w:p>
    <w:p w14:paraId="409C8CA8">
      <w:pPr>
        <w:pStyle w:val="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rozwijanie sprawności ruchowej i koordynacji wzrokowo-ruchowej podczas zabaw ruchowych</w:t>
      </w:r>
    </w:p>
    <w:p w14:paraId="39685257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23C1A9F1">
      <w:pPr>
        <w:pStyle w:val="5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i/>
          <w:iCs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32"/>
          <w:szCs w:val="32"/>
        </w:rPr>
        <w:t>Temat tygodnia: „</w:t>
      </w:r>
      <w:r>
        <w:rPr>
          <w:rFonts w:ascii="Times New Roman" w:hAnsi="Times New Roman" w:eastAsia="Times New Roman" w:cs="Times New Roman"/>
          <w:b/>
          <w:bCs/>
          <w:i/>
          <w:iCs/>
          <w:sz w:val="32"/>
          <w:szCs w:val="32"/>
          <w:lang w:val="pl-PL"/>
        </w:rPr>
        <w:t>Ś</w:t>
      </w:r>
      <w:r>
        <w:rPr>
          <w:rFonts w:hint="default" w:ascii="Times New Roman" w:hAnsi="Times New Roman" w:eastAsia="Times New Roman" w:cs="Times New Roman"/>
          <w:b/>
          <w:bCs/>
          <w:i/>
          <w:iCs/>
          <w:sz w:val="32"/>
          <w:szCs w:val="32"/>
          <w:lang w:val="pl-PL"/>
        </w:rPr>
        <w:t>LEDZTWO W UKŁADZIE SŁONECZNYM</w:t>
      </w:r>
      <w:r>
        <w:rPr>
          <w:rFonts w:ascii="Times New Roman" w:hAnsi="Times New Roman" w:eastAsia="Times New Roman" w:cs="Times New Roman"/>
          <w:b/>
          <w:bCs/>
          <w:i/>
          <w:iCs/>
          <w:sz w:val="32"/>
          <w:szCs w:val="32"/>
        </w:rPr>
        <w:t>”</w:t>
      </w:r>
    </w:p>
    <w:p w14:paraId="19DFC9D4">
      <w:p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072E21DD">
      <w:pPr>
        <w:pStyle w:val="5"/>
        <w:numPr>
          <w:ilvl w:val="0"/>
          <w:numId w:val="4"/>
        </w:num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rozwijanie zainteresowań astronomicznych i poznawanie podstawowych informacji o Układzie Słonecznym</w:t>
      </w:r>
    </w:p>
    <w:p w14:paraId="6DB683AB">
      <w:pPr>
        <w:pStyle w:val="5"/>
        <w:numPr>
          <w:ilvl w:val="0"/>
          <w:numId w:val="4"/>
        </w:num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rozwijanie umiejętności obserwowania, porównywania i wyciągania prostych wniosków</w:t>
      </w:r>
    </w:p>
    <w:p w14:paraId="391ED902">
      <w:pPr>
        <w:pStyle w:val="5"/>
        <w:numPr>
          <w:ilvl w:val="0"/>
          <w:numId w:val="4"/>
        </w:num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poznawanie nazw wybranych planet oraz charakterystycznych cech Ziemi i Księżyca</w:t>
      </w:r>
    </w:p>
    <w:p w14:paraId="4CC955CE">
      <w:pPr>
        <w:pStyle w:val="5"/>
        <w:numPr>
          <w:ilvl w:val="0"/>
          <w:numId w:val="4"/>
        </w:num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 xml:space="preserve"> kształtowanie orientacji w przestrzeni oraz rozumienia pojęć związanych z położeniem</w:t>
      </w:r>
    </w:p>
    <w:p w14:paraId="4782D4DF">
      <w:pPr>
        <w:pStyle w:val="5"/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Times New Roman" w:hAnsi="Times New Roman" w:eastAsia="Times New Roman" w:cs="Times New Roman"/>
          <w:color w:val="1F1F1F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rozwijanie umiejętności zgodnego współdziałania podczas wykonywania zadań i doświadczeń</w:t>
      </w:r>
    </w:p>
    <w:p w14:paraId="1CA4F74F">
      <w:pPr>
        <w:pStyle w:val="5"/>
        <w:numPr>
          <w:ilvl w:val="0"/>
          <w:numId w:val="4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doskonalenie sprawności manualnej poprzez wykonywanie prac związanych z tematyką kosmiczną</w:t>
      </w:r>
    </w:p>
    <w:p w14:paraId="15605CEC">
      <w:pPr>
        <w:spacing w:after="0" w:line="240" w:lineRule="auto"/>
        <w:rPr>
          <w:rFonts w:ascii="Times New Roman" w:hAnsi="Times New Roman" w:eastAsia="Times New Roman" w:cs="Times New Roman"/>
        </w:rPr>
      </w:pPr>
    </w:p>
    <w:p w14:paraId="6D59A991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13286A63">
      <w:pPr>
        <w:pStyle w:val="5"/>
        <w:numPr>
          <w:ilvl w:val="0"/>
          <w:numId w:val="1"/>
        </w:numPr>
        <w:rPr>
          <w:rFonts w:ascii="Times New Roman" w:hAnsi="Times New Roman" w:cs="Times New Roman"/>
          <w:i/>
          <w:i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32"/>
          <w:szCs w:val="32"/>
        </w:rPr>
        <w:t>Temat tygodnia: „</w:t>
      </w:r>
      <w:r>
        <w:rPr>
          <w:rFonts w:hint="default" w:ascii="Times New Roman" w:hAnsi="Times New Roman" w:eastAsia="Times New Roman" w:cs="Times New Roman"/>
          <w:b/>
          <w:bCs/>
          <w:i/>
          <w:iCs/>
          <w:sz w:val="32"/>
          <w:szCs w:val="32"/>
          <w:lang w:val="pl-PL"/>
        </w:rPr>
        <w:t>OD KARETY DO RAKIETY</w:t>
      </w:r>
      <w:r>
        <w:rPr>
          <w:rFonts w:ascii="Times New Roman" w:hAnsi="Times New Roman" w:eastAsia="Times New Roman" w:cs="Times New Roman"/>
          <w:b/>
          <w:bCs/>
          <w:i/>
          <w:iCs/>
          <w:sz w:val="32"/>
          <w:szCs w:val="32"/>
        </w:rPr>
        <w:t>”</w:t>
      </w:r>
    </w:p>
    <w:p w14:paraId="0A3783A0">
      <w:pPr>
        <w:pStyle w:val="5"/>
        <w:ind w:left="360"/>
        <w:rPr>
          <w:rFonts w:ascii="Times New Roman" w:hAnsi="Times New Roman" w:cs="Times New Roman"/>
          <w:sz w:val="36"/>
          <w:szCs w:val="36"/>
        </w:rPr>
      </w:pPr>
    </w:p>
    <w:p w14:paraId="24D85586">
      <w:pPr>
        <w:pStyle w:val="5"/>
        <w:numPr>
          <w:ilvl w:val="0"/>
          <w:numId w:val="5"/>
        </w:numPr>
        <w:spacing w:line="240" w:lineRule="auto"/>
        <w:rPr>
          <w:rFonts w:hint="default" w:ascii="Times New Roman" w:hAnsi="Times New Roman" w:cs="Times New Roman"/>
          <w:b w:val="0"/>
          <w:bCs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poznawanie różnych środków transportu dawniej i dziś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pl-PL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dostrzeganie zmian zachodzących w sposobach przemieszczania się ludzi na przestrzeni lat</w:t>
      </w:r>
    </w:p>
    <w:p w14:paraId="1401E563">
      <w:pPr>
        <w:pStyle w:val="5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rozwijanie umiejętności klasyfikowania pojazdów ze względu na miejsce ich poruszania się</w:t>
      </w:r>
    </w:p>
    <w:p w14:paraId="6DCF3230">
      <w:pPr>
        <w:pStyle w:val="5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rozwijanie umiejętności klasyfikowania pojazdów ze względu na miejsce ich poruszania się</w:t>
      </w:r>
    </w:p>
    <w:p w14:paraId="307CFA22">
      <w:pPr>
        <w:pStyle w:val="5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wzbogacanie słownictwa związanego z transportem i podróżowaniem</w:t>
      </w:r>
    </w:p>
    <w:p w14:paraId="360BA639">
      <w:pPr>
        <w:pStyle w:val="5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 xml:space="preserve"> rozwijanie wyobraźni i twórczego myślenia poprzez zabawy konstrukcyjne i tematyczne</w:t>
      </w:r>
    </w:p>
    <w:p w14:paraId="6A419126">
      <w:pPr>
        <w:pStyle w:val="5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rozwijanie sprawności ruchowej oraz szybkości reagowania na sygnał słowny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+Treś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8B0957"/>
    <w:multiLevelType w:val="multilevel"/>
    <w:tmpl w:val="078B0957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12127216"/>
    <w:multiLevelType w:val="multilevel"/>
    <w:tmpl w:val="1212721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35603"/>
    <w:multiLevelType w:val="multilevel"/>
    <w:tmpl w:val="2C335603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4A1A7D6C"/>
    <w:multiLevelType w:val="multilevel"/>
    <w:tmpl w:val="4A1A7D6C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  <w:sz w:val="24"/>
        <w:szCs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5FD71887"/>
    <w:multiLevelType w:val="multilevel"/>
    <w:tmpl w:val="5FD71887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9F8"/>
    <w:rsid w:val="000555F1"/>
    <w:rsid w:val="00070B6E"/>
    <w:rsid w:val="000C3002"/>
    <w:rsid w:val="0019596E"/>
    <w:rsid w:val="001A1153"/>
    <w:rsid w:val="002449FD"/>
    <w:rsid w:val="0027071F"/>
    <w:rsid w:val="002D1F43"/>
    <w:rsid w:val="003F2F0D"/>
    <w:rsid w:val="0046209C"/>
    <w:rsid w:val="0046580B"/>
    <w:rsid w:val="00483C21"/>
    <w:rsid w:val="004C2FF6"/>
    <w:rsid w:val="005B752A"/>
    <w:rsid w:val="00614E42"/>
    <w:rsid w:val="00640F23"/>
    <w:rsid w:val="006C0CF0"/>
    <w:rsid w:val="006F2C6D"/>
    <w:rsid w:val="007126A3"/>
    <w:rsid w:val="007379F8"/>
    <w:rsid w:val="007B3C92"/>
    <w:rsid w:val="00863640"/>
    <w:rsid w:val="008653B4"/>
    <w:rsid w:val="00925505"/>
    <w:rsid w:val="00A00551"/>
    <w:rsid w:val="00A45E40"/>
    <w:rsid w:val="00A654D6"/>
    <w:rsid w:val="00A97C6A"/>
    <w:rsid w:val="00B0720F"/>
    <w:rsid w:val="00B34307"/>
    <w:rsid w:val="00BB0230"/>
    <w:rsid w:val="00C80401"/>
    <w:rsid w:val="00C97901"/>
    <w:rsid w:val="00D44E8B"/>
    <w:rsid w:val="00D71B8F"/>
    <w:rsid w:val="00D93893"/>
    <w:rsid w:val="00DB26A5"/>
    <w:rsid w:val="00EF31A2"/>
    <w:rsid w:val="00F83A31"/>
    <w:rsid w:val="1ECE7DD8"/>
    <w:rsid w:val="3C1E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table" w:customStyle="1" w:styleId="6">
    <w:name w:val="TableNormal"/>
    <w:qFormat/>
    <w:uiPriority w:val="0"/>
    <w:rPr>
      <w:rFonts w:ascii="Aptos" w:hAnsi="Aptos" w:eastAsia="Aptos" w:cs="Aptos"/>
      <w:lang w:val="pl" w:eastAsia="pl-PL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7">
    <w:name w:val="Tekst dymka Znak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1331</Characters>
  <Lines>10</Lines>
  <Paragraphs>3</Paragraphs>
  <TotalTime>12</TotalTime>
  <ScaleCrop>false</ScaleCrop>
  <LinksUpToDate>false</LinksUpToDate>
  <CharactersWithSpaces>1498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2026-09-13T17:34:00Z</dcterms:created>
  <dc:creator>Ps51x2nR@outlook.com</dc:creator>
  <cp:lastModifiedBy>WPS_1784567003</cp:lastModifiedBy>
  <cp:lastPrinted>2026-10-04T19:30:47Z</cp:lastPrinted>
  <dcterms:modified xsi:type="dcterms:W3CDTF">2026-10-04T19:32:55Z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eyJoZGlkIjoiODA3NThkZGVkMDE4NmYxNWJiMjJmZDIxMTFmNTI1NGYiLCJ1c2VySWQiOiIzMDIzNjYwODY3NzU2In0=</vt:lpwstr>
  </property>
  <property fmtid="{D5CDD505-2E9C-101B-9397-08002B2CF9AE}" pid="3" name="KSOProductBuildVer">
    <vt:lpwstr>1045-12.1.0.28485</vt:lpwstr>
  </property>
  <property fmtid="{D5CDD505-2E9C-101B-9397-08002B2CF9AE}" pid="4" name="ICV">
    <vt:lpwstr>20149E722EFE4B8F86FFEFADA542D512_13</vt:lpwstr>
  </property>
</Properties>
</file>